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1C3" w:rsidRDefault="007B71C3">
      <w:pPr>
        <w:spacing w:after="0" w:line="240" w:lineRule="auto"/>
        <w:jc w:val="center"/>
        <w:rPr>
          <w:rFonts w:ascii="Calibri" w:eastAsia="Calibri" w:hAnsi="Calibri" w:cs="Calibri"/>
          <w:b/>
          <w:sz w:val="24"/>
          <w:shd w:val="clear" w:color="auto" w:fill="FFFFFF"/>
        </w:rPr>
      </w:pPr>
      <w:bookmarkStart w:id="0" w:name="_GoBack"/>
      <w:bookmarkEnd w:id="0"/>
    </w:p>
    <w:tbl>
      <w:tblPr>
        <w:tblW w:w="0" w:type="auto"/>
        <w:tblInd w:w="98" w:type="dxa"/>
        <w:tblCellMar>
          <w:left w:w="10" w:type="dxa"/>
          <w:right w:w="10" w:type="dxa"/>
        </w:tblCellMar>
        <w:tblLook w:val="04A0" w:firstRow="1" w:lastRow="0" w:firstColumn="1" w:lastColumn="0" w:noHBand="0" w:noVBand="1"/>
      </w:tblPr>
      <w:tblGrid>
        <w:gridCol w:w="4659"/>
        <w:gridCol w:w="4603"/>
      </w:tblGrid>
      <w:tr w:rsidR="007B71C3" w:rsidRPr="0022225B">
        <w:trPr>
          <w:trHeight w:val="1"/>
        </w:trPr>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B71C3" w:rsidRDefault="007B71C3">
            <w:pPr>
              <w:spacing w:after="0" w:line="240" w:lineRule="auto"/>
              <w:jc w:val="center"/>
              <w:rPr>
                <w:rFonts w:ascii="Calibri" w:eastAsia="Calibri" w:hAnsi="Calibri" w:cs="Calibri"/>
                <w:b/>
                <w:sz w:val="24"/>
              </w:rPr>
            </w:pPr>
          </w:p>
          <w:p w:rsidR="007B71C3" w:rsidRPr="0022225B" w:rsidRDefault="007B71C3">
            <w:pPr>
              <w:spacing w:after="0" w:line="240" w:lineRule="auto"/>
              <w:jc w:val="center"/>
              <w:rPr>
                <w:rFonts w:ascii="Calibri" w:eastAsia="Calibri" w:hAnsi="Calibri" w:cs="Calibri"/>
                <w:b/>
                <w:sz w:val="24"/>
              </w:rPr>
            </w:pPr>
            <w:r w:rsidRPr="0022225B">
              <w:object w:dxaOrig="3138" w:dyaOrig="2105">
                <v:rect id="rectole0000000000" o:spid="_x0000_i1025" style="width:156.75pt;height:105pt" o:ole="" o:preferrelative="t" stroked="f">
                  <v:imagedata r:id="rId7" o:title=""/>
                </v:rect>
                <o:OLEObject Type="Embed" ProgID="StaticMetafile" ShapeID="rectole0000000000" DrawAspect="Content" ObjectID="_1682246799" r:id="rId8"/>
              </w:object>
            </w:r>
          </w:p>
          <w:p w:rsidR="007B71C3" w:rsidRPr="0022225B" w:rsidRDefault="007B71C3">
            <w:pPr>
              <w:spacing w:after="0" w:line="240" w:lineRule="auto"/>
              <w:jc w:val="center"/>
              <w:rPr>
                <w:rFonts w:ascii="Calibri" w:eastAsia="Calibri" w:hAnsi="Calibri" w:cs="Calibri"/>
              </w:rPr>
            </w:pPr>
          </w:p>
        </w:tc>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7B71C3" w:rsidRPr="0022225B" w:rsidRDefault="00D033B9">
            <w:pPr>
              <w:spacing w:after="0" w:line="240" w:lineRule="auto"/>
              <w:jc w:val="center"/>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CALL FOR PROPOSALS</w:t>
            </w:r>
          </w:p>
          <w:p w:rsidR="007B71C3" w:rsidRPr="0022225B" w:rsidRDefault="00D033B9">
            <w:pPr>
              <w:spacing w:after="0" w:line="240" w:lineRule="auto"/>
              <w:jc w:val="center"/>
              <w:rPr>
                <w:rFonts w:ascii="Calibri" w:eastAsia="Calibri" w:hAnsi="Calibri" w:cs="Calibri"/>
                <w:sz w:val="24"/>
                <w:shd w:val="clear" w:color="auto" w:fill="FFFFFF"/>
              </w:rPr>
            </w:pPr>
            <w:r w:rsidRPr="0022225B">
              <w:rPr>
                <w:rFonts w:ascii="Calibri" w:eastAsia="Calibri" w:hAnsi="Calibri" w:cs="Calibri"/>
                <w:b/>
                <w:sz w:val="24"/>
                <w:shd w:val="clear" w:color="auto" w:fill="FFFFFF"/>
              </w:rPr>
              <w:t>Procedure for acceptance of project proposals for grants from the Republic of Bulgaria</w:t>
            </w:r>
          </w:p>
          <w:p w:rsidR="007B71C3" w:rsidRPr="0022225B" w:rsidRDefault="007B71C3">
            <w:pPr>
              <w:spacing w:after="0" w:line="240" w:lineRule="auto"/>
              <w:jc w:val="center"/>
              <w:rPr>
                <w:rFonts w:ascii="Calibri" w:eastAsia="Calibri" w:hAnsi="Calibri" w:cs="Calibri"/>
              </w:rPr>
            </w:pPr>
          </w:p>
        </w:tc>
      </w:tr>
    </w:tbl>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7B71C3">
      <w:pPr>
        <w:spacing w:after="0" w:line="240" w:lineRule="auto"/>
        <w:jc w:val="center"/>
        <w:rPr>
          <w:rFonts w:ascii="Calibri" w:eastAsia="Calibri" w:hAnsi="Calibri" w:cs="Calibri"/>
          <w:b/>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t xml:space="preserve">The </w:t>
      </w:r>
      <w:r w:rsidRPr="0022225B">
        <w:rPr>
          <w:rFonts w:ascii="Calibri" w:eastAsia="Calibri" w:hAnsi="Calibri" w:cs="Calibri"/>
          <w:sz w:val="24"/>
          <w:shd w:val="clear" w:color="auto" w:fill="FFFFFF"/>
        </w:rPr>
        <w:t xml:space="preserve">Ministry of Foreign Affairs of the Republic of Bulgaria through the </w:t>
      </w:r>
      <w:r w:rsidR="00DE5E40" w:rsidRPr="0022225B">
        <w:rPr>
          <w:rFonts w:ascii="Calibri" w:eastAsia="Calibri" w:hAnsi="Calibri" w:cs="Calibri"/>
          <w:sz w:val="24"/>
          <w:shd w:val="clear" w:color="auto" w:fill="FFFFFF"/>
        </w:rPr>
        <w:t>Embassy / Consulate General of the Republic of Bulgaria in</w:t>
      </w:r>
      <w:r w:rsidRPr="0022225B">
        <w:rPr>
          <w:rFonts w:ascii="Calibri" w:eastAsia="Calibri" w:hAnsi="Calibri" w:cs="Calibri"/>
          <w:sz w:val="24"/>
          <w:shd w:val="clear" w:color="auto" w:fill="FFFFFF"/>
        </w:rPr>
        <w:t xml:space="preserve"> the Republic of Serbia announces a procedure for the acceptance and selection of proposals for projects</w:t>
      </w:r>
      <w:r w:rsidRPr="0022225B">
        <w:rPr>
          <w:rFonts w:ascii="Calibri" w:eastAsia="Calibri" w:hAnsi="Calibri" w:cs="Calibri"/>
          <w:b/>
          <w:sz w:val="24"/>
          <w:shd w:val="clear" w:color="auto" w:fill="FFFFFF"/>
        </w:rPr>
        <w:t xml:space="preserve"> </w:t>
      </w:r>
      <w:r w:rsidRPr="0022225B">
        <w:rPr>
          <w:rFonts w:ascii="Calibri" w:eastAsia="Calibri" w:hAnsi="Calibri" w:cs="Calibri"/>
          <w:sz w:val="24"/>
          <w:shd w:val="clear" w:color="auto" w:fill="FFFFFF"/>
        </w:rPr>
        <w:t>to be implemented with a grant through the Official Development Assistance of the Republic of Bulgaria, with an initial implementation period in 202</w:t>
      </w:r>
      <w:r w:rsidR="00F44562" w:rsidRPr="0022225B">
        <w:rPr>
          <w:rFonts w:ascii="Calibri" w:eastAsia="Calibri" w:hAnsi="Calibri" w:cs="Calibri"/>
          <w:sz w:val="24"/>
          <w:shd w:val="clear" w:color="auto" w:fill="FFFFFF"/>
        </w:rPr>
        <w:t>2</w:t>
      </w:r>
      <w:r w:rsidRPr="0022225B">
        <w:rPr>
          <w:rFonts w:ascii="Calibri" w:eastAsia="Calibri" w:hAnsi="Calibri" w:cs="Calibri"/>
          <w:sz w:val="24"/>
          <w:shd w:val="clear" w:color="auto" w:fill="FFFFFF"/>
        </w:rPr>
        <w:t>.</w:t>
      </w: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Priority Areas for Project Implementation on the territory of the Republic of Serbia:</w:t>
      </w:r>
    </w:p>
    <w:p w:rsidR="007B71C3" w:rsidRPr="0022225B" w:rsidRDefault="007B71C3">
      <w:pPr>
        <w:spacing w:after="0" w:line="240" w:lineRule="auto"/>
        <w:jc w:val="both"/>
        <w:rPr>
          <w:rFonts w:ascii="Calibri" w:eastAsia="Calibri" w:hAnsi="Calibri" w:cs="Calibri"/>
          <w:b/>
          <w:sz w:val="24"/>
          <w:shd w:val="clear" w:color="auto" w:fill="FFFFFF"/>
        </w:rPr>
      </w:pPr>
    </w:p>
    <w:tbl>
      <w:tblPr>
        <w:tblW w:w="0" w:type="auto"/>
        <w:tblInd w:w="98" w:type="dxa"/>
        <w:tblCellMar>
          <w:left w:w="10" w:type="dxa"/>
          <w:right w:w="10" w:type="dxa"/>
        </w:tblCellMar>
        <w:tblLook w:val="04A0" w:firstRow="1" w:lastRow="0" w:firstColumn="1" w:lastColumn="0" w:noHBand="0" w:noVBand="1"/>
      </w:tblPr>
      <w:tblGrid>
        <w:gridCol w:w="9252"/>
      </w:tblGrid>
      <w:tr w:rsidR="007B71C3" w:rsidRPr="0022225B">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F44562" w:rsidRPr="0022225B">
              <w:rPr>
                <w:rFonts w:ascii="Calibri" w:eastAsia="Calibri" w:hAnsi="Calibri" w:cs="Calibri"/>
                <w:sz w:val="24"/>
              </w:rPr>
              <w:t>Guaranteeing the rights of national minorities by effectively implementing human rights standards and improving access to justice, strengthening the human rights culture of local administrations and national councils of national minorities</w:t>
            </w:r>
            <w:r w:rsidRPr="0022225B">
              <w:rPr>
                <w:rFonts w:ascii="Calibri" w:eastAsia="Calibri" w:hAnsi="Calibri" w:cs="Calibri"/>
                <w:sz w:val="24"/>
              </w:rPr>
              <w:t>;</w:t>
            </w:r>
          </w:p>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F44562" w:rsidRPr="0022225B">
              <w:rPr>
                <w:rFonts w:ascii="Calibri" w:eastAsia="Calibri" w:hAnsi="Calibri" w:cs="Calibri"/>
                <w:sz w:val="24"/>
              </w:rPr>
              <w:t>Strengthening democratic values ​​and reforming the public sector according to European standards</w:t>
            </w:r>
            <w:r w:rsidRPr="0022225B">
              <w:rPr>
                <w:rFonts w:ascii="Calibri" w:eastAsia="Calibri" w:hAnsi="Calibri" w:cs="Calibri"/>
                <w:sz w:val="24"/>
              </w:rPr>
              <w:t>;</w:t>
            </w:r>
          </w:p>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F44562" w:rsidRPr="0022225B">
              <w:rPr>
                <w:rFonts w:ascii="Calibri" w:eastAsia="Calibri" w:hAnsi="Calibri" w:cs="Calibri"/>
                <w:sz w:val="24"/>
              </w:rPr>
              <w:t>Increasing administrative capacity in order to strengthen the rule of law, democratic governance and the promotion of civil society and civic activism of young people and their empowerment in public policy management</w:t>
            </w:r>
            <w:r w:rsidRPr="0022225B">
              <w:rPr>
                <w:rFonts w:ascii="Calibri" w:eastAsia="Calibri" w:hAnsi="Calibri" w:cs="Calibri"/>
                <w:sz w:val="24"/>
              </w:rPr>
              <w:t>;</w:t>
            </w:r>
          </w:p>
          <w:p w:rsidR="007B71C3" w:rsidRPr="0022225B" w:rsidRDefault="00D0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sidRPr="0022225B">
              <w:rPr>
                <w:rFonts w:ascii="Calibri" w:eastAsia="Calibri" w:hAnsi="Calibri" w:cs="Calibri"/>
                <w:sz w:val="24"/>
              </w:rPr>
              <w:t xml:space="preserve">- </w:t>
            </w:r>
            <w:r w:rsidR="00F44562" w:rsidRPr="0022225B">
              <w:rPr>
                <w:rFonts w:ascii="Calibri" w:eastAsia="Calibri" w:hAnsi="Calibri" w:cs="Calibri"/>
                <w:sz w:val="24"/>
              </w:rPr>
              <w:t>Support for small and medium-sized businesses and entrepreneurship, with special attention to creating new opportunities for young people from underdeveloped regions</w:t>
            </w:r>
            <w:r w:rsidRPr="0022225B">
              <w:rPr>
                <w:rFonts w:ascii="Calibri" w:eastAsia="Calibri" w:hAnsi="Calibri" w:cs="Calibri"/>
                <w:sz w:val="24"/>
              </w:rPr>
              <w:t>;</w:t>
            </w:r>
          </w:p>
          <w:p w:rsidR="007B71C3" w:rsidRPr="0022225B" w:rsidRDefault="00F4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22222"/>
                <w:sz w:val="24"/>
              </w:rPr>
            </w:pPr>
            <w:r w:rsidRPr="0022225B">
              <w:rPr>
                <w:rFonts w:ascii="Calibri" w:eastAsia="Calibri" w:hAnsi="Calibri" w:cs="Calibri"/>
                <w:sz w:val="24"/>
              </w:rPr>
              <w:t>- Sustainable management of natural resources, nature protection and mitigation of the effects of climate change</w:t>
            </w:r>
            <w:r w:rsidR="00D033B9" w:rsidRPr="0022225B">
              <w:rPr>
                <w:rFonts w:ascii="Calibri" w:eastAsia="Calibri" w:hAnsi="Calibri" w:cs="Calibri"/>
                <w:sz w:val="24"/>
              </w:rPr>
              <w:t>.</w:t>
            </w:r>
          </w:p>
          <w:p w:rsidR="007B71C3" w:rsidRPr="0022225B" w:rsidRDefault="007B71C3">
            <w:pPr>
              <w:spacing w:after="0" w:line="240" w:lineRule="auto"/>
            </w:pPr>
          </w:p>
        </w:tc>
      </w:tr>
    </w:tbl>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1. </w:t>
      </w:r>
      <w:r w:rsidRPr="0022225B">
        <w:rPr>
          <w:rFonts w:ascii="Calibri" w:eastAsia="Calibri" w:hAnsi="Calibri" w:cs="Calibri"/>
          <w:b/>
          <w:sz w:val="24"/>
          <w:shd w:val="clear" w:color="auto" w:fill="FFFFFF"/>
        </w:rPr>
        <w:t>Objectives and Scope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sz w:val="24"/>
        </w:rPr>
      </w:pPr>
      <w:r w:rsidRPr="0022225B">
        <w:rPr>
          <w:rFonts w:ascii="Calibri" w:eastAsia="Calibri" w:hAnsi="Calibri" w:cs="Calibri"/>
          <w:sz w:val="24"/>
        </w:rPr>
        <w:t>- Assisting in the processes of democratic reforms, protection of human and minority rights, strengthening the rule of law, civil society, market economy, etc., including in the context of support for European integration;</w:t>
      </w:r>
    </w:p>
    <w:p w:rsidR="007B71C3" w:rsidRPr="0022225B" w:rsidRDefault="00D033B9">
      <w:pPr>
        <w:spacing w:after="0" w:line="240" w:lineRule="auto"/>
        <w:jc w:val="both"/>
        <w:rPr>
          <w:rFonts w:ascii="Calibri" w:eastAsia="Calibri" w:hAnsi="Calibri" w:cs="Calibri"/>
          <w:sz w:val="24"/>
        </w:rPr>
      </w:pPr>
      <w:r w:rsidRPr="0022225B">
        <w:rPr>
          <w:rFonts w:ascii="Calibri" w:eastAsia="Calibri" w:hAnsi="Calibri" w:cs="Calibri"/>
          <w:sz w:val="24"/>
        </w:rPr>
        <w:t>- Encouraging and supporting the building of Serbia's administrative capacity to achieve democratic reform processes and respect for human and minority rights, especially with regard to institutions that</w:t>
      </w:r>
      <w:r w:rsidRPr="0022225B">
        <w:rPr>
          <w:rFonts w:ascii="Calibri" w:eastAsia="Calibri" w:hAnsi="Calibri" w:cs="Calibri"/>
          <w:color w:val="222222"/>
          <w:sz w:val="24"/>
          <w:shd w:val="clear" w:color="auto" w:fill="F8F9FA"/>
        </w:rPr>
        <w:t xml:space="preserve"> </w:t>
      </w:r>
      <w:r w:rsidRPr="0022225B">
        <w:rPr>
          <w:rFonts w:ascii="Calibri" w:eastAsia="Calibri" w:hAnsi="Calibri" w:cs="Calibri"/>
          <w:sz w:val="24"/>
        </w:rPr>
        <w:t>do not currently have sufficient experience and staff capacity for relevant functions and activities;</w:t>
      </w:r>
      <w:r w:rsidRPr="0022225B">
        <w:rPr>
          <w:rFonts w:ascii="Calibri" w:eastAsia="Calibri" w:hAnsi="Calibri" w:cs="Calibri"/>
          <w:color w:val="222222"/>
          <w:sz w:val="24"/>
          <w:shd w:val="clear" w:color="auto" w:fill="F8F9FA"/>
        </w:rPr>
        <w:t xml:space="preserve"> </w:t>
      </w:r>
    </w:p>
    <w:p w:rsidR="007B71C3" w:rsidRPr="0022225B" w:rsidRDefault="00D033B9">
      <w:pPr>
        <w:spacing w:after="0" w:line="240" w:lineRule="auto"/>
        <w:jc w:val="both"/>
        <w:rPr>
          <w:rFonts w:ascii="Calibri" w:eastAsia="Calibri" w:hAnsi="Calibri" w:cs="Calibri"/>
          <w:sz w:val="24"/>
        </w:rPr>
      </w:pPr>
      <w:r w:rsidRPr="0022225B">
        <w:rPr>
          <w:rFonts w:ascii="Calibri" w:eastAsia="Calibri" w:hAnsi="Calibri" w:cs="Calibri"/>
          <w:sz w:val="24"/>
        </w:rPr>
        <w:lastRenderedPageBreak/>
        <w:t>- Support for freedom of expression and the media through the promotion of quality, independent and social journalism.</w:t>
      </w:r>
    </w:p>
    <w:p w:rsidR="007B71C3" w:rsidRPr="0022225B" w:rsidRDefault="007B71C3">
      <w:pPr>
        <w:spacing w:after="0" w:line="240" w:lineRule="auto"/>
        <w:jc w:val="both"/>
        <w:rPr>
          <w:rFonts w:ascii="Calibri" w:eastAsia="Calibri" w:hAnsi="Calibri" w:cs="Calibri"/>
          <w:i/>
          <w:color w:val="212121"/>
          <w:sz w:val="24"/>
          <w:shd w:val="clear" w:color="auto" w:fill="FFFFFF"/>
        </w:rPr>
      </w:pP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2.  Target Groups: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rPr>
          <w:rFonts w:ascii="Calibri" w:eastAsia="Calibri" w:hAnsi="Calibri" w:cs="Calibri"/>
          <w:sz w:val="24"/>
          <w:shd w:val="clear" w:color="auto" w:fill="FFFFFF"/>
        </w:rPr>
      </w:pPr>
      <w:r w:rsidRPr="0022225B">
        <w:rPr>
          <w:rFonts w:ascii="Calibri" w:eastAsia="Calibri" w:hAnsi="Calibri" w:cs="Calibri"/>
          <w:sz w:val="24"/>
          <w:shd w:val="clear" w:color="auto" w:fill="FFFFFF"/>
        </w:rPr>
        <w:t>- non-governmental organizations;</w:t>
      </w:r>
      <w:r w:rsidRPr="0022225B">
        <w:rPr>
          <w:rFonts w:ascii="Calibri" w:eastAsia="Calibri" w:hAnsi="Calibri" w:cs="Calibri"/>
          <w:sz w:val="24"/>
          <w:shd w:val="clear" w:color="auto" w:fill="FFFFFF"/>
        </w:rPr>
        <w:br/>
        <w:t>- local self-government organizations;</w:t>
      </w:r>
      <w:r w:rsidRPr="0022225B">
        <w:rPr>
          <w:rFonts w:ascii="Calibri" w:eastAsia="Calibri" w:hAnsi="Calibri" w:cs="Calibri"/>
          <w:sz w:val="24"/>
          <w:shd w:val="clear" w:color="auto" w:fill="FFFFFF"/>
        </w:rPr>
        <w:br/>
        <w:t>- educational institutions;</w:t>
      </w:r>
    </w:p>
    <w:p w:rsidR="007B71C3" w:rsidRPr="0022225B" w:rsidRDefault="00D033B9">
      <w:pPr>
        <w:spacing w:after="0" w:line="240" w:lineRule="auto"/>
        <w:rPr>
          <w:rFonts w:ascii="Calibri" w:eastAsia="Calibri" w:hAnsi="Calibri" w:cs="Calibri"/>
          <w:sz w:val="24"/>
          <w:shd w:val="clear" w:color="auto" w:fill="FFFFFF"/>
        </w:rPr>
      </w:pPr>
      <w:r w:rsidRPr="0022225B">
        <w:rPr>
          <w:rFonts w:ascii="Calibri" w:eastAsia="Calibri" w:hAnsi="Calibri" w:cs="Calibri"/>
          <w:sz w:val="24"/>
          <w:shd w:val="clear" w:color="auto" w:fill="FFFFFF"/>
        </w:rPr>
        <w:t>- young people in the Republic of Serbia;</w:t>
      </w:r>
    </w:p>
    <w:p w:rsidR="007B71C3" w:rsidRPr="0022225B" w:rsidRDefault="00D033B9">
      <w:pPr>
        <w:spacing w:after="0" w:line="240" w:lineRule="auto"/>
        <w:rPr>
          <w:rFonts w:ascii="Calibri" w:eastAsia="Calibri" w:hAnsi="Calibri" w:cs="Calibri"/>
          <w:sz w:val="24"/>
          <w:shd w:val="clear" w:color="auto" w:fill="FFFFFF"/>
        </w:rPr>
      </w:pPr>
      <w:r w:rsidRPr="0022225B">
        <w:rPr>
          <w:rFonts w:ascii="Calibri" w:eastAsia="Calibri" w:hAnsi="Calibri" w:cs="Calibri"/>
          <w:sz w:val="24"/>
          <w:shd w:val="clear" w:color="auto" w:fill="FFFFFF"/>
        </w:rPr>
        <w:t>- minority groups.</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3. Outputs/Results: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affirmation of Bulgaria's reputation and international prestige;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improving socio-economic development and good governance;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deepening the interaction between institutions at central, regional and local level, etc .; </w:t>
      </w:r>
    </w:p>
    <w:p w:rsidR="007B71C3" w:rsidRPr="0022225B" w:rsidRDefault="009576DC">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D033B9" w:rsidRPr="0022225B">
        <w:rPr>
          <w:rFonts w:ascii="Calibri" w:eastAsia="Calibri" w:hAnsi="Calibri" w:cs="Calibri"/>
          <w:color w:val="212121"/>
          <w:sz w:val="24"/>
          <w:shd w:val="clear" w:color="auto" w:fill="FFFFFF"/>
        </w:rPr>
        <w:t>visible progress in safeguarding the rights of national minorities through the effective implementation of human rights standards and strengthening the human rights culture of local administrations and national councils of national minorities;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9576DC" w:rsidRPr="0022225B">
        <w:rPr>
          <w:rFonts w:ascii="Calibri" w:eastAsia="Calibri" w:hAnsi="Calibri" w:cs="Calibri"/>
          <w:color w:val="212121"/>
          <w:sz w:val="24"/>
          <w:shd w:val="clear" w:color="auto" w:fill="FFFFFF"/>
        </w:rPr>
        <w:t>support for freedom of speech and the media by promoting quality, independent and citizen journalism</w:t>
      </w:r>
      <w:r w:rsidRPr="0022225B">
        <w:rPr>
          <w:rFonts w:ascii="Calibri" w:eastAsia="Calibri" w:hAnsi="Calibri" w:cs="Calibri"/>
          <w:color w:val="212121"/>
          <w:sz w:val="24"/>
          <w:shd w:val="clear" w:color="auto" w:fill="FFFFFF"/>
        </w:rPr>
        <w:t xml:space="preserv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strengthening the administrative capacity for democratic reform and strengthening the rule of law, promoting good governance;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w:t>
      </w:r>
      <w:r w:rsidR="00C714A0" w:rsidRPr="0022225B">
        <w:t xml:space="preserve"> </w:t>
      </w:r>
      <w:r w:rsidR="00C714A0" w:rsidRPr="0022225B">
        <w:rPr>
          <w:rFonts w:ascii="Calibri" w:eastAsia="Calibri" w:hAnsi="Calibri" w:cs="Calibri"/>
          <w:color w:val="212121"/>
          <w:sz w:val="24"/>
          <w:shd w:val="clear" w:color="auto" w:fill="FFFFFF"/>
        </w:rPr>
        <w:t>raising the awareness and civic activity of young people and their empowerment in public policy management</w:t>
      </w:r>
      <w:r w:rsidRPr="0022225B">
        <w:rPr>
          <w:rFonts w:ascii="Calibri" w:eastAsia="Calibri" w:hAnsi="Calibri" w:cs="Calibri"/>
          <w:color w:val="212121"/>
          <w:sz w:val="24"/>
          <w:shd w:val="clear" w:color="auto" w:fill="FFFFFF"/>
        </w:rPr>
        <w:t xml:space="preserve">; </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w:t>
      </w:r>
      <w:r w:rsidR="00C714A0" w:rsidRPr="0022225B">
        <w:rPr>
          <w:rFonts w:ascii="Calibri" w:eastAsia="Calibri" w:hAnsi="Calibri" w:cs="Calibri"/>
          <w:color w:val="212121"/>
          <w:sz w:val="24"/>
          <w:shd w:val="clear" w:color="auto" w:fill="FFFFFF"/>
        </w:rPr>
        <w:t>creating better conditions and increasing the competitiveness of small and medium-sized businesses and entrepreneurship, with special attention to creating new opportunities for young people;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better quality and healthier environment and sustainable management of natural resources.</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w:t>
      </w: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 xml:space="preserve">4. Eligible Project Budget: </w:t>
      </w:r>
    </w:p>
    <w:p w:rsidR="007B71C3" w:rsidRPr="0022225B" w:rsidRDefault="007B71C3">
      <w:pPr>
        <w:spacing w:after="0" w:line="240" w:lineRule="auto"/>
        <w:jc w:val="both"/>
        <w:rPr>
          <w:rFonts w:ascii="Calibri" w:eastAsia="Calibri" w:hAnsi="Calibri" w:cs="Calibri"/>
          <w:b/>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4.1. Minimal amount of the project is 5 000 BGN /about 2 500 euro/.</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4.2. Recommended maximum amount of the project is:</w:t>
      </w:r>
    </w:p>
    <w:p w:rsidR="007B71C3" w:rsidRPr="0022225B" w:rsidRDefault="00D033B9">
      <w:pPr>
        <w:numPr>
          <w:ilvl w:val="0"/>
          <w:numId w:val="1"/>
        </w:numPr>
        <w:spacing w:before="100" w:after="0" w:line="240" w:lineRule="auto"/>
        <w:ind w:left="780" w:hanging="360"/>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 xml:space="preserve">for projects with main purpose to deliver goods and /or services - up to 70 000 BGN /about 35 </w:t>
      </w:r>
      <w:r w:rsidR="000B5B60" w:rsidRPr="0022225B">
        <w:rPr>
          <w:rFonts w:ascii="Calibri" w:eastAsia="Calibri" w:hAnsi="Calibri" w:cs="Calibri"/>
          <w:sz w:val="24"/>
          <w:shd w:val="clear" w:color="auto" w:fill="FFFFFF"/>
        </w:rPr>
        <w:t>8</w:t>
      </w:r>
      <w:r w:rsidRPr="0022225B">
        <w:rPr>
          <w:rFonts w:ascii="Calibri" w:eastAsia="Calibri" w:hAnsi="Calibri" w:cs="Calibri"/>
          <w:sz w:val="24"/>
          <w:shd w:val="clear" w:color="auto" w:fill="FFFFFF"/>
        </w:rPr>
        <w:t>00 euro/;</w:t>
      </w:r>
    </w:p>
    <w:p w:rsidR="007B71C3" w:rsidRPr="0022225B" w:rsidRDefault="00D033B9">
      <w:pPr>
        <w:numPr>
          <w:ilvl w:val="0"/>
          <w:numId w:val="1"/>
        </w:numPr>
        <w:spacing w:before="100" w:after="0" w:line="240" w:lineRule="auto"/>
        <w:ind w:left="780" w:hanging="360"/>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for projects with main purpose to carry out repairs and /or construct</w:t>
      </w:r>
      <w:r w:rsidR="000B5B60" w:rsidRPr="0022225B">
        <w:rPr>
          <w:rFonts w:ascii="Calibri" w:eastAsia="Calibri" w:hAnsi="Calibri" w:cs="Calibri"/>
          <w:sz w:val="24"/>
          <w:shd w:val="clear" w:color="auto" w:fill="FFFFFF"/>
        </w:rPr>
        <w:t>ion activities –</w:t>
      </w:r>
      <w:r w:rsidRPr="0022225B">
        <w:rPr>
          <w:rFonts w:ascii="Calibri" w:eastAsia="Calibri" w:hAnsi="Calibri" w:cs="Calibri"/>
          <w:sz w:val="24"/>
          <w:shd w:val="clear" w:color="auto" w:fill="FFFFFF"/>
        </w:rPr>
        <w:t xml:space="preserve"> up to </w:t>
      </w:r>
      <w:r w:rsidR="000B5B60" w:rsidRPr="0022225B">
        <w:rPr>
          <w:rFonts w:ascii="Calibri" w:eastAsia="Calibri" w:hAnsi="Calibri" w:cs="Calibri"/>
          <w:sz w:val="24"/>
          <w:shd w:val="clear" w:color="auto" w:fill="FFFFFF"/>
        </w:rPr>
        <w:t>140 000 BGN /about 71</w:t>
      </w:r>
      <w:r w:rsidRPr="0022225B">
        <w:rPr>
          <w:rFonts w:ascii="Calibri" w:eastAsia="Calibri" w:hAnsi="Calibri" w:cs="Calibri"/>
          <w:sz w:val="24"/>
          <w:shd w:val="clear" w:color="auto" w:fill="FFFFFF"/>
        </w:rPr>
        <w:t xml:space="preserve"> </w:t>
      </w:r>
      <w:r w:rsidR="000B5B60" w:rsidRPr="0022225B">
        <w:rPr>
          <w:rFonts w:ascii="Calibri" w:eastAsia="Calibri" w:hAnsi="Calibri" w:cs="Calibri"/>
          <w:sz w:val="24"/>
          <w:shd w:val="clear" w:color="auto" w:fill="FFFFFF"/>
        </w:rPr>
        <w:t>6</w:t>
      </w:r>
      <w:r w:rsidRPr="0022225B">
        <w:rPr>
          <w:rFonts w:ascii="Calibri" w:eastAsia="Calibri" w:hAnsi="Calibri" w:cs="Calibri"/>
          <w:sz w:val="24"/>
          <w:shd w:val="clear" w:color="auto" w:fill="FFFFFF"/>
        </w:rPr>
        <w:t>00 euro/.</w:t>
      </w:r>
    </w:p>
    <w:p w:rsidR="007B71C3" w:rsidRPr="0022225B" w:rsidRDefault="00D033B9">
      <w:pPr>
        <w:spacing w:after="0" w:line="259" w:lineRule="auto"/>
        <w:ind w:left="426" w:hanging="426"/>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4.3. Co-financing of project activities provided by the applicant will be considered an advantage in the evaluation, selection and approval of the projects.</w:t>
      </w:r>
    </w:p>
    <w:p w:rsidR="007B71C3" w:rsidRPr="0022225B" w:rsidRDefault="007B71C3">
      <w:pPr>
        <w:spacing w:after="0" w:line="259"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5. Implementation Deadlines and Duration of the Projects:</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t xml:space="preserve">5.1. </w:t>
      </w:r>
      <w:r w:rsidRPr="0022225B">
        <w:rPr>
          <w:rFonts w:ascii="Calibri" w:eastAsia="Calibri" w:hAnsi="Calibri" w:cs="Calibri"/>
          <w:sz w:val="24"/>
          <w:shd w:val="clear" w:color="auto" w:fill="FFFFFF"/>
        </w:rPr>
        <w:t>Project proposals must contain an indicative start date for the implementation of the project after March 1, 202</w:t>
      </w:r>
      <w:r w:rsidR="00C714A0" w:rsidRPr="0022225B">
        <w:rPr>
          <w:rFonts w:ascii="Calibri" w:eastAsia="Calibri" w:hAnsi="Calibri" w:cs="Calibri"/>
          <w:sz w:val="24"/>
          <w:shd w:val="clear" w:color="auto" w:fill="FFFFFF"/>
        </w:rPr>
        <w:t>2</w:t>
      </w:r>
      <w:r w:rsidRPr="0022225B">
        <w:rPr>
          <w:rFonts w:ascii="Calibri" w:eastAsia="Calibri" w:hAnsi="Calibri" w:cs="Calibri"/>
          <w:sz w:val="24"/>
          <w:shd w:val="clear" w:color="auto" w:fill="FFFFFF"/>
        </w:rPr>
        <w:t xml:space="preserve"> and no later than November 30, 202</w:t>
      </w:r>
      <w:r w:rsidR="00C714A0" w:rsidRPr="0022225B">
        <w:rPr>
          <w:rFonts w:ascii="Calibri" w:eastAsia="Calibri" w:hAnsi="Calibri" w:cs="Calibri"/>
          <w:sz w:val="24"/>
          <w:shd w:val="clear" w:color="auto" w:fill="FFFFFF"/>
        </w:rPr>
        <w:t>2</w:t>
      </w:r>
      <w:r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5.2. </w:t>
      </w:r>
      <w:r w:rsidRPr="0022225B">
        <w:rPr>
          <w:rFonts w:ascii="Calibri" w:eastAsia="Calibri" w:hAnsi="Calibri" w:cs="Calibri"/>
          <w:sz w:val="24"/>
          <w:shd w:val="clear" w:color="auto" w:fill="FFFFFF"/>
        </w:rPr>
        <w:t>Projects must be completed no later than December 31, 202</w:t>
      </w:r>
      <w:r w:rsidR="00C714A0" w:rsidRPr="0022225B">
        <w:rPr>
          <w:rFonts w:ascii="Calibri" w:eastAsia="Calibri" w:hAnsi="Calibri" w:cs="Calibri"/>
          <w:sz w:val="24"/>
          <w:shd w:val="clear" w:color="auto" w:fill="FFFFFF"/>
        </w:rPr>
        <w:t>4</w:t>
      </w:r>
      <w:r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6. Eligible Candidates: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Primary and secondary budget spenders - legal entities of the Republic of Serbia;</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International and local non-governmental organizations;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Municipalities and their associations;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Educational, health and social institutions;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International humanitarian organisations;</w:t>
      </w:r>
    </w:p>
    <w:p w:rsidR="007B71C3" w:rsidRPr="0022225B" w:rsidRDefault="00D033B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xml:space="preserve"> Other organizations and associations that have no political goals and involvement.</w:t>
      </w:r>
    </w:p>
    <w:p w:rsidR="00C714A0" w:rsidRPr="0022225B" w:rsidRDefault="00C714A0">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sz w:val="24"/>
          <w:shd w:val="clear" w:color="auto" w:fill="FFFFFF"/>
        </w:rPr>
        <w:t>No natural or legal person can apply for whom there are circumstances under Art. 23, para. 3-8 of Decree No. 234 of the Council of Ministers of 01.08.2011 on the policy of the Republic of Bulgaria on participation in international development cooperation.</w:t>
      </w:r>
      <w:r w:rsidR="00081355" w:rsidRPr="0022225B">
        <w:rPr>
          <w:rFonts w:ascii="Calibri" w:eastAsia="Calibri" w:hAnsi="Calibri" w:cs="Calibri"/>
          <w:sz w:val="24"/>
          <w:shd w:val="clear" w:color="auto" w:fill="FFFFFF"/>
        </w:rPr>
        <w:t>/Annex 1/</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 xml:space="preserve">7. </w:t>
      </w:r>
      <w:r w:rsidRPr="0022225B">
        <w:rPr>
          <w:rFonts w:ascii="Calibri" w:eastAsia="Calibri" w:hAnsi="Calibri" w:cs="Calibri"/>
          <w:b/>
          <w:sz w:val="24"/>
          <w:shd w:val="clear" w:color="auto" w:fill="FFFFFF"/>
        </w:rPr>
        <w:t>Eligible Activities and Project Costs</w:t>
      </w:r>
      <w:r w:rsidRPr="0022225B">
        <w:rPr>
          <w:rFonts w:ascii="Calibri" w:eastAsia="Calibri" w:hAnsi="Calibri" w:cs="Calibri"/>
          <w:b/>
          <w:color w:val="212121"/>
          <w:sz w:val="24"/>
          <w:shd w:val="clear" w:color="auto" w:fill="FFFFFF"/>
        </w:rPr>
        <w:t xml:space="preserve">: </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7.1. The</w:t>
      </w:r>
      <w:r w:rsidRPr="0022225B">
        <w:rPr>
          <w:rFonts w:ascii="Calibri" w:eastAsia="Calibri" w:hAnsi="Calibri" w:cs="Calibri"/>
          <w:b/>
          <w:sz w:val="24"/>
          <w:shd w:val="clear" w:color="auto" w:fill="FFFFFF"/>
        </w:rPr>
        <w:t xml:space="preserve"> costs of project implementation must meet all of the conditions below:</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lawful and comply with the principles of responsibility, economy, efficiency, effectiveness and transparency;</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executed only against the necessary supporting documents - invoices or other documents of equivalent probative value, testifying the expenditures incurred;</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be within the budget limits of the project;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not be funded by another project, program or any other financial scheme, related to or originating from the national budget, the EU budget or any other donor.</w:t>
      </w:r>
    </w:p>
    <w:p w:rsidR="007B71C3" w:rsidRPr="0022225B" w:rsidRDefault="007B71C3">
      <w:pPr>
        <w:spacing w:after="0" w:line="240" w:lineRule="auto"/>
        <w:jc w:val="both"/>
        <w:rPr>
          <w:rFonts w:ascii="Calibri" w:eastAsia="Calibri" w:hAnsi="Calibri" w:cs="Calibri"/>
          <w:color w:val="212121"/>
          <w:sz w:val="24"/>
          <w:shd w:val="clear" w:color="auto" w:fill="FFFFFF"/>
        </w:rPr>
      </w:pPr>
    </w:p>
    <w:p w:rsidR="007B71C3" w:rsidRPr="0022225B" w:rsidRDefault="00D033B9">
      <w:pPr>
        <w:spacing w:after="120" w:line="240" w:lineRule="auto"/>
        <w:rPr>
          <w:rFonts w:ascii="Calibri" w:eastAsia="Calibri" w:hAnsi="Calibri" w:cs="Calibri"/>
          <w:b/>
          <w:sz w:val="24"/>
          <w:shd w:val="clear" w:color="auto" w:fill="FFFFFF"/>
        </w:rPr>
      </w:pPr>
      <w:r w:rsidRPr="0022225B">
        <w:rPr>
          <w:rFonts w:ascii="Calibri" w:eastAsia="Calibri" w:hAnsi="Calibri" w:cs="Calibri"/>
          <w:b/>
          <w:color w:val="212121"/>
          <w:sz w:val="24"/>
          <w:shd w:val="clear" w:color="auto" w:fill="FFFFFF"/>
        </w:rPr>
        <w:t>7.2.</w:t>
      </w:r>
      <w:r w:rsidRPr="0022225B">
        <w:rPr>
          <w:rFonts w:ascii="Calibri" w:eastAsia="Calibri" w:hAnsi="Calibri" w:cs="Calibri"/>
          <w:sz w:val="24"/>
          <w:shd w:val="clear" w:color="auto" w:fill="FFFFFF"/>
        </w:rPr>
        <w:t xml:space="preserve"> </w:t>
      </w:r>
      <w:r w:rsidRPr="0022225B">
        <w:rPr>
          <w:rFonts w:ascii="Calibri" w:eastAsia="Calibri" w:hAnsi="Calibri" w:cs="Calibri"/>
          <w:b/>
          <w:sz w:val="24"/>
          <w:shd w:val="clear" w:color="auto" w:fill="FFFFFF"/>
        </w:rPr>
        <w:t>Compulsory Activities to be provided in the Project: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provision of an audit report issued by an independent financial auditor;</w:t>
      </w:r>
    </w:p>
    <w:p w:rsidR="007B71C3" w:rsidRPr="0022225B" w:rsidRDefault="00D033B9">
      <w:pPr>
        <w:spacing w:after="120" w:line="240" w:lineRule="auto"/>
        <w:jc w:val="both"/>
        <w:rPr>
          <w:rFonts w:ascii="Calibri" w:eastAsia="Calibri" w:hAnsi="Calibri" w:cs="Calibri"/>
          <w:sz w:val="24"/>
          <w:shd w:val="clear" w:color="auto" w:fill="FFFFFF"/>
        </w:rPr>
      </w:pPr>
      <w:r w:rsidRPr="0022225B">
        <w:rPr>
          <w:rFonts w:ascii="Calibri" w:eastAsia="Calibri" w:hAnsi="Calibri" w:cs="Calibri"/>
          <w:color w:val="212121"/>
          <w:sz w:val="24"/>
          <w:shd w:val="clear" w:color="auto" w:fill="FFFFFF"/>
        </w:rPr>
        <w:t>- activities to ensure publicity and visibility of the financial assistance provided, in accordance with the Publicity and Visibility Guidelines of the Bulgarian Development Aid, worth 3 to 5% of the total project value, but not exceeding 5 000 BGN /about 2 500 euro/</w:t>
      </w:r>
      <w:r w:rsidRPr="0022225B">
        <w:rPr>
          <w:rFonts w:ascii="Calibri" w:eastAsia="Calibri" w:hAnsi="Calibri" w:cs="Calibri"/>
          <w:sz w:val="24"/>
          <w:shd w:val="clear" w:color="auto" w:fill="FFFFFF"/>
        </w:rPr>
        <w:t>;</w:t>
      </w:r>
    </w:p>
    <w:p w:rsidR="007B71C3" w:rsidRPr="0022225B" w:rsidRDefault="00D033B9">
      <w:pPr>
        <w:spacing w:after="12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Guidelines for the publicity and visibility of Bulgarian development aid should be applied in the implementation of all projects financed with the Bulgarian Development Assistance (see Annex 2).</w:t>
      </w:r>
    </w:p>
    <w:p w:rsidR="007B71C3" w:rsidRPr="0022225B" w:rsidRDefault="007B71C3">
      <w:pPr>
        <w:spacing w:after="120" w:line="240" w:lineRule="auto"/>
        <w:jc w:val="both"/>
        <w:rPr>
          <w:rFonts w:ascii="Calibri" w:eastAsia="Calibri" w:hAnsi="Calibri" w:cs="Calibri"/>
          <w:color w:val="212121"/>
          <w:sz w:val="24"/>
          <w:shd w:val="clear" w:color="auto" w:fill="FFFFFF"/>
        </w:rPr>
      </w:pPr>
    </w:p>
    <w:p w:rsidR="007B71C3" w:rsidRPr="0022225B" w:rsidRDefault="00D033B9">
      <w:pPr>
        <w:spacing w:after="15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7.3. Examples of Activities Eligible for Funding:</w:t>
      </w:r>
    </w:p>
    <w:tbl>
      <w:tblPr>
        <w:tblW w:w="0" w:type="auto"/>
        <w:tblInd w:w="98" w:type="dxa"/>
        <w:tblCellMar>
          <w:left w:w="10" w:type="dxa"/>
          <w:right w:w="10" w:type="dxa"/>
        </w:tblCellMar>
        <w:tblLook w:val="04A0" w:firstRow="1" w:lastRow="0" w:firstColumn="1" w:lastColumn="0" w:noHBand="0" w:noVBand="1"/>
      </w:tblPr>
      <w:tblGrid>
        <w:gridCol w:w="9478"/>
      </w:tblGrid>
      <w:tr w:rsidR="007B71C3" w:rsidRPr="0022225B">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 Development of new/modernization of existing training modules;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Organizing and conducting training for employees from the administration of the partner country;</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Conducting trainings on specific topics in Bulgarian institutions for the exchange of good practices and raising the skills of the employees of the administration of the partner country;</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Organizing and conducting seminars, forums, conferences</w:t>
            </w:r>
            <w:r w:rsidR="004F7F76" w:rsidRPr="0022225B">
              <w:rPr>
                <w:rFonts w:ascii="Calibri" w:eastAsia="Calibri" w:hAnsi="Calibri" w:cs="Calibri"/>
                <w:color w:val="212121"/>
                <w:sz w:val="24"/>
                <w:shd w:val="clear" w:color="auto" w:fill="FFFFFF"/>
              </w:rPr>
              <w:t xml:space="preserve"> (in compliance with COVID-19 pandemic measures)</w:t>
            </w:r>
            <w:r w:rsidRPr="0022225B">
              <w:rPr>
                <w:rFonts w:ascii="Calibri" w:eastAsia="Calibri" w:hAnsi="Calibri" w:cs="Calibri"/>
                <w:color w:val="212121"/>
                <w:sz w:val="24"/>
                <w:shd w:val="clear" w:color="auto" w:fill="FFFFFF"/>
              </w:rPr>
              <w:t>;</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Development of research and strategies;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to raise awareness of citizens' rights;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to promote multicultural dialogue and to restraint racism, xenophobia, hate speech, discrimination and intolerance in society;</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Actions to improve dialogue between non-governmental organizations and local, regional and national authorities.</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Activities related to improving the quality of the infrastructure in the respective area and increasing the potential of the sites through the supply of equipment and materials, construction works, restoration, renewal, rehabilitation, measures for preservation and improvement of adjacent buildings and infrastructure, public buildings and other complementary sites , for example:</w:t>
            </w:r>
          </w:p>
          <w:p w:rsidR="007B71C3" w:rsidRPr="0022225B" w:rsidRDefault="00D033B9">
            <w:pPr>
              <w:spacing w:after="0" w:line="240" w:lineRule="auto"/>
              <w:jc w:val="both"/>
              <w:rPr>
                <w:rFonts w:ascii="Calibri" w:eastAsia="Calibri" w:hAnsi="Calibri" w:cs="Calibri"/>
                <w:color w:val="212121"/>
                <w:sz w:val="24"/>
                <w:shd w:val="clear" w:color="auto" w:fill="FFFFFF"/>
              </w:rPr>
            </w:pPr>
            <w:r w:rsidRPr="0022225B">
              <w:rPr>
                <w:rFonts w:ascii="Calibri" w:eastAsia="Calibri" w:hAnsi="Calibri" w:cs="Calibri"/>
                <w:color w:val="212121"/>
                <w:sz w:val="24"/>
                <w:shd w:val="clear" w:color="auto" w:fill="FFFFFF"/>
              </w:rPr>
              <w:t>• Supply of equipment and materials intended for state or municipal property - schools, hospitals, kindergartens, old people's homes, etc.</w:t>
            </w:r>
          </w:p>
          <w:p w:rsidR="007B71C3" w:rsidRPr="0022225B" w:rsidRDefault="00D033B9">
            <w:pPr>
              <w:spacing w:after="0" w:line="240" w:lineRule="auto"/>
              <w:jc w:val="both"/>
              <w:rPr>
                <w:rFonts w:ascii="Calibri" w:eastAsia="Calibri" w:hAnsi="Calibri" w:cs="Calibri"/>
              </w:rPr>
            </w:pPr>
            <w:r w:rsidRPr="0022225B">
              <w:rPr>
                <w:rFonts w:ascii="Calibri" w:eastAsia="Calibri" w:hAnsi="Calibri" w:cs="Calibri"/>
                <w:color w:val="212121"/>
                <w:sz w:val="24"/>
                <w:shd w:val="clear" w:color="auto" w:fill="FFFFFF"/>
              </w:rPr>
              <w:t>• Construction works for improvement of state or municipal property objects - schools, hospitals, kindergartens, old people's homes, etc.</w:t>
            </w:r>
          </w:p>
        </w:tc>
      </w:tr>
    </w:tbl>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b/>
          <w:color w:val="212121"/>
          <w:sz w:val="24"/>
          <w:shd w:val="clear" w:color="auto" w:fill="FFFFFF"/>
        </w:rPr>
        <w:t>8. Required Documents for Application:</w:t>
      </w:r>
    </w:p>
    <w:p w:rsidR="007B71C3" w:rsidRPr="0022225B" w:rsidRDefault="007B71C3">
      <w:pPr>
        <w:spacing w:after="0" w:line="240" w:lineRule="auto"/>
        <w:jc w:val="both"/>
        <w:rPr>
          <w:rFonts w:ascii="Calibri" w:eastAsia="Calibri" w:hAnsi="Calibri" w:cs="Calibri"/>
          <w:b/>
          <w:color w:val="212121"/>
          <w:sz w:val="24"/>
          <w:shd w:val="clear" w:color="auto" w:fill="FFFFFF"/>
        </w:rPr>
      </w:pPr>
    </w:p>
    <w:p w:rsidR="007B71C3" w:rsidRPr="0022225B" w:rsidRDefault="00081355">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An Application Form is available on the following website in Bulgarian and English: https://www.mfa.bg/bg/3866</w:t>
      </w:r>
      <w:r w:rsidR="004F7F76" w:rsidRPr="0022225B">
        <w:rPr>
          <w:rFonts w:ascii="Calibri" w:eastAsia="Calibri" w:hAnsi="Calibri" w:cs="Calibri"/>
          <w:sz w:val="24"/>
          <w:shd w:val="clear" w:color="auto" w:fill="FFFFFF"/>
        </w:rPr>
        <w:t>.</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color w:val="212121"/>
          <w:sz w:val="24"/>
          <w:shd w:val="clear" w:color="auto" w:fill="FFFFFF"/>
        </w:rPr>
      </w:pPr>
      <w:r w:rsidRPr="0022225B">
        <w:rPr>
          <w:rFonts w:ascii="Calibri" w:eastAsia="Calibri" w:hAnsi="Calibri" w:cs="Calibri"/>
          <w:sz w:val="24"/>
          <w:shd w:val="clear" w:color="auto" w:fill="FFFFFF"/>
        </w:rPr>
        <w:t xml:space="preserve">All parts of the application form should be duly </w:t>
      </w:r>
      <w:r w:rsidR="004F7F76" w:rsidRPr="0022225B">
        <w:rPr>
          <w:rFonts w:ascii="Calibri" w:eastAsia="Calibri" w:hAnsi="Calibri" w:cs="Calibri"/>
          <w:sz w:val="24"/>
          <w:shd w:val="clear" w:color="auto" w:fill="FFFFFF"/>
        </w:rPr>
        <w:t>fulfilled</w:t>
      </w:r>
      <w:r w:rsidRPr="0022225B">
        <w:rPr>
          <w:rFonts w:ascii="Calibri" w:eastAsia="Calibri" w:hAnsi="Calibri" w:cs="Calibri"/>
          <w:sz w:val="24"/>
          <w:shd w:val="clear" w:color="auto" w:fill="FFFFFF"/>
        </w:rPr>
        <w:t xml:space="preserve"> in Bulgarian and / or English. In case of any deficiencies that hinder the evaluation of the project proposal, the E</w:t>
      </w:r>
      <w:r w:rsidR="00DE5E40" w:rsidRPr="0022225B">
        <w:rPr>
          <w:rFonts w:ascii="Calibri" w:eastAsia="Calibri" w:hAnsi="Calibri" w:cs="Calibri"/>
          <w:sz w:val="24"/>
          <w:shd w:val="clear" w:color="auto" w:fill="FFFFFF"/>
        </w:rPr>
        <w:t>mbassy / Consulate General of the Republic of Bulgaria in</w:t>
      </w:r>
      <w:r w:rsidRPr="0022225B">
        <w:rPr>
          <w:rFonts w:ascii="Calibri" w:eastAsia="Calibri" w:hAnsi="Calibri" w:cs="Calibri"/>
          <w:sz w:val="24"/>
          <w:shd w:val="clear" w:color="auto" w:fill="FFFFFF"/>
        </w:rPr>
        <w:t xml:space="preserve"> the </w:t>
      </w:r>
      <w:r w:rsidR="00DE5E40" w:rsidRPr="0022225B">
        <w:rPr>
          <w:rFonts w:ascii="Calibri" w:eastAsia="Calibri" w:hAnsi="Calibri" w:cs="Calibri"/>
          <w:sz w:val="24"/>
          <w:shd w:val="clear" w:color="auto" w:fill="FFFFFF"/>
        </w:rPr>
        <w:t>Republic of Serbia</w:t>
      </w:r>
      <w:r w:rsidRPr="0022225B">
        <w:rPr>
          <w:rFonts w:ascii="Calibri" w:eastAsia="Calibri" w:hAnsi="Calibri" w:cs="Calibri"/>
          <w:sz w:val="24"/>
          <w:shd w:val="clear" w:color="auto" w:fill="FFFFFF"/>
        </w:rPr>
        <w:t xml:space="preserve"> may require additional information within a short period of time. Failure to provide such information within the deadline shall be considered a ground for rejection of the proposal.</w:t>
      </w:r>
    </w:p>
    <w:p w:rsidR="007B71C3" w:rsidRPr="0022225B" w:rsidRDefault="007B71C3">
      <w:pPr>
        <w:spacing w:after="0" w:line="240" w:lineRule="auto"/>
        <w:rPr>
          <w:rFonts w:ascii="Calibri" w:eastAsia="Calibri" w:hAnsi="Calibri" w:cs="Calibri"/>
          <w:sz w:val="24"/>
          <w:shd w:val="clear" w:color="auto" w:fill="FFFFFF"/>
        </w:rPr>
      </w:pPr>
    </w:p>
    <w:p w:rsidR="007B71C3" w:rsidRPr="0022225B" w:rsidRDefault="00D033B9">
      <w:pPr>
        <w:spacing w:after="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9. Method and Deadlines for Projects Applications:</w:t>
      </w:r>
    </w:p>
    <w:p w:rsidR="007B71C3" w:rsidRPr="0022225B" w:rsidRDefault="007B71C3">
      <w:pPr>
        <w:spacing w:after="0" w:line="240" w:lineRule="auto"/>
        <w:rPr>
          <w:rFonts w:ascii="Calibri" w:eastAsia="Calibri" w:hAnsi="Calibri" w:cs="Calibri"/>
          <w:color w:val="212121"/>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Project proposals will be emailed to</w:t>
      </w:r>
      <w:r w:rsidR="00081355" w:rsidRPr="0022225B">
        <w:rPr>
          <w:rFonts w:ascii="Calibri" w:eastAsia="Calibri" w:hAnsi="Calibri" w:cs="Calibri"/>
          <w:sz w:val="24"/>
          <w:shd w:val="clear" w:color="auto" w:fill="FFFFFF"/>
        </w:rPr>
        <w:t>:</w:t>
      </w:r>
      <w:r w:rsidRPr="0022225B">
        <w:rPr>
          <w:rFonts w:ascii="Calibri" w:eastAsia="Calibri" w:hAnsi="Calibri" w:cs="Calibri"/>
          <w:sz w:val="24"/>
          <w:shd w:val="clear" w:color="auto" w:fill="FFFFFF"/>
        </w:rPr>
        <w:t xml:space="preserve"> </w:t>
      </w:r>
      <w:r w:rsidR="00081355" w:rsidRPr="0022225B">
        <w:rPr>
          <w:rFonts w:ascii="Calibri" w:eastAsia="Calibri" w:hAnsi="Calibri" w:cs="Calibri"/>
          <w:sz w:val="24"/>
          <w:shd w:val="clear" w:color="auto" w:fill="FFFFFF"/>
        </w:rPr>
        <w:t>b</w:t>
      </w:r>
      <w:r w:rsidRPr="0022225B">
        <w:rPr>
          <w:rFonts w:ascii="Calibri" w:eastAsia="Calibri" w:hAnsi="Calibri" w:cs="Calibri"/>
          <w:sz w:val="24"/>
          <w:shd w:val="clear" w:color="auto" w:fill="FFFFFF"/>
        </w:rPr>
        <w:t>ul</w:t>
      </w:r>
      <w:r w:rsidR="00081355" w:rsidRPr="0022225B">
        <w:rPr>
          <w:rFonts w:ascii="Calibri" w:eastAsia="Calibri" w:hAnsi="Calibri" w:cs="Calibri"/>
          <w:sz w:val="24"/>
          <w:shd w:val="clear" w:color="auto" w:fill="FFFFFF"/>
        </w:rPr>
        <w:t>_oda_serbia</w:t>
      </w:r>
      <w:r w:rsidRPr="0022225B">
        <w:rPr>
          <w:rFonts w:ascii="Calibri" w:eastAsia="Calibri" w:hAnsi="Calibri" w:cs="Calibri"/>
          <w:sz w:val="24"/>
          <w:shd w:val="clear" w:color="auto" w:fill="FFFFFF"/>
        </w:rPr>
        <w:t xml:space="preserve">@mfa.bg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99598D">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Project proposals must be sent as two separate files - / 1 / in Word format and / 2 / in PDF format (scanned with signature and seal).</w:t>
      </w:r>
      <w:r w:rsidR="00D033B9" w:rsidRPr="0022225B">
        <w:rPr>
          <w:rFonts w:ascii="Calibri" w:eastAsia="Calibri" w:hAnsi="Calibri" w:cs="Calibri"/>
          <w:sz w:val="24"/>
          <w:shd w:val="clear" w:color="auto" w:fill="FFFFFF"/>
        </w:rPr>
        <w:t xml:space="preserve">.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lastRenderedPageBreak/>
        <w:t>The projects should be in Bulgarian or English.  </w:t>
      </w:r>
    </w:p>
    <w:p w:rsidR="007B71C3" w:rsidRPr="0022225B" w:rsidRDefault="007B71C3">
      <w:pPr>
        <w:spacing w:after="0" w:line="240" w:lineRule="auto"/>
        <w:jc w:val="both"/>
        <w:rPr>
          <w:rFonts w:ascii="Calibri" w:eastAsia="Calibri" w:hAnsi="Calibri" w:cs="Calibri"/>
          <w:sz w:val="24"/>
          <w:shd w:val="clear" w:color="auto" w:fill="FFFFFF"/>
        </w:rPr>
      </w:pPr>
    </w:p>
    <w:p w:rsidR="007B71C3" w:rsidRPr="0022225B" w:rsidRDefault="00D033B9">
      <w:pPr>
        <w:spacing w:after="0" w:line="240" w:lineRule="auto"/>
        <w:jc w:val="both"/>
        <w:rPr>
          <w:rFonts w:ascii="Calibri" w:eastAsia="Calibri" w:hAnsi="Calibri" w:cs="Calibri"/>
          <w:b/>
          <w:sz w:val="24"/>
          <w:shd w:val="clear" w:color="auto" w:fill="FFFFFF"/>
        </w:rPr>
      </w:pPr>
      <w:r w:rsidRPr="0022225B">
        <w:rPr>
          <w:rFonts w:ascii="Calibri" w:eastAsia="Calibri" w:hAnsi="Calibri" w:cs="Calibri"/>
          <w:sz w:val="24"/>
          <w:shd w:val="clear" w:color="auto" w:fill="FFFFFF"/>
        </w:rPr>
        <w:t xml:space="preserve"> </w:t>
      </w:r>
      <w:r w:rsidRPr="0022225B">
        <w:rPr>
          <w:rFonts w:ascii="Calibri" w:eastAsia="Calibri" w:hAnsi="Calibri" w:cs="Calibri"/>
          <w:b/>
          <w:sz w:val="24"/>
          <w:shd w:val="clear" w:color="auto" w:fill="FFFFFF"/>
        </w:rPr>
        <w:t>The projects are accepted until Ju</w:t>
      </w:r>
      <w:r w:rsidR="0099598D" w:rsidRPr="0022225B">
        <w:rPr>
          <w:rFonts w:ascii="Calibri" w:eastAsia="Calibri" w:hAnsi="Calibri" w:cs="Calibri"/>
          <w:b/>
          <w:sz w:val="24"/>
          <w:shd w:val="clear" w:color="auto" w:fill="FFFFFF"/>
        </w:rPr>
        <w:t>ne</w:t>
      </w:r>
      <w:r w:rsidRPr="0022225B">
        <w:rPr>
          <w:rFonts w:ascii="Calibri" w:eastAsia="Calibri" w:hAnsi="Calibri" w:cs="Calibri"/>
          <w:b/>
          <w:sz w:val="24"/>
          <w:shd w:val="clear" w:color="auto" w:fill="FFFFFF"/>
        </w:rPr>
        <w:t xml:space="preserve"> </w:t>
      </w:r>
      <w:r w:rsidR="0099598D" w:rsidRPr="0022225B">
        <w:rPr>
          <w:rFonts w:ascii="Calibri" w:eastAsia="Calibri" w:hAnsi="Calibri" w:cs="Calibri"/>
          <w:b/>
          <w:sz w:val="24"/>
          <w:shd w:val="clear" w:color="auto" w:fill="FFFFFF"/>
        </w:rPr>
        <w:t>30</w:t>
      </w:r>
      <w:r w:rsidRPr="0022225B">
        <w:rPr>
          <w:rFonts w:ascii="Calibri" w:eastAsia="Calibri" w:hAnsi="Calibri" w:cs="Calibri"/>
          <w:b/>
          <w:sz w:val="24"/>
          <w:shd w:val="clear" w:color="auto" w:fill="FFFFFF"/>
        </w:rPr>
        <w:t>, 202</w:t>
      </w:r>
      <w:r w:rsidR="0099598D" w:rsidRPr="0022225B">
        <w:rPr>
          <w:rFonts w:ascii="Calibri" w:eastAsia="Calibri" w:hAnsi="Calibri" w:cs="Calibri"/>
          <w:b/>
          <w:sz w:val="24"/>
          <w:shd w:val="clear" w:color="auto" w:fill="FFFFFF"/>
        </w:rPr>
        <w:t>1</w:t>
      </w:r>
      <w:r w:rsidRPr="0022225B">
        <w:rPr>
          <w:rFonts w:ascii="Calibri" w:eastAsia="Calibri" w:hAnsi="Calibri" w:cs="Calibri"/>
          <w:b/>
          <w:sz w:val="24"/>
          <w:shd w:val="clear" w:color="auto" w:fill="FFFFFF"/>
        </w:rPr>
        <w:t>.</w:t>
      </w:r>
    </w:p>
    <w:p w:rsidR="007B71C3" w:rsidRPr="0022225B" w:rsidRDefault="007B71C3">
      <w:pPr>
        <w:spacing w:after="0" w:line="240" w:lineRule="auto"/>
        <w:rPr>
          <w:rFonts w:ascii="Calibri" w:eastAsia="Calibri" w:hAnsi="Calibri" w:cs="Calibri"/>
          <w:b/>
          <w:sz w:val="24"/>
          <w:shd w:val="clear" w:color="auto" w:fill="FFFFFF"/>
        </w:rPr>
      </w:pPr>
    </w:p>
    <w:p w:rsidR="007B71C3" w:rsidRPr="0022225B" w:rsidRDefault="00D033B9">
      <w:pPr>
        <w:spacing w:after="0" w:line="240" w:lineRule="auto"/>
        <w:rPr>
          <w:rFonts w:ascii="Calibri" w:eastAsia="Calibri" w:hAnsi="Calibri" w:cs="Calibri"/>
          <w:b/>
          <w:sz w:val="24"/>
          <w:shd w:val="clear" w:color="auto" w:fill="FFFFFF"/>
        </w:rPr>
      </w:pPr>
      <w:r w:rsidRPr="0022225B">
        <w:rPr>
          <w:rFonts w:ascii="Calibri" w:eastAsia="Calibri" w:hAnsi="Calibri" w:cs="Calibri"/>
          <w:b/>
          <w:sz w:val="24"/>
          <w:shd w:val="clear" w:color="auto" w:fill="FFFFFF"/>
        </w:rPr>
        <w:t>10. Additional Information:</w:t>
      </w:r>
    </w:p>
    <w:p w:rsidR="007B71C3" w:rsidRPr="0022225B" w:rsidRDefault="007B71C3">
      <w:pPr>
        <w:spacing w:after="0" w:line="240" w:lineRule="auto"/>
        <w:jc w:val="both"/>
        <w:rPr>
          <w:rFonts w:ascii="Calibri" w:eastAsia="Calibri" w:hAnsi="Calibri" w:cs="Calibri"/>
          <w:sz w:val="24"/>
          <w:shd w:val="clear" w:color="auto" w:fill="FFFFFF"/>
        </w:rPr>
      </w:pPr>
    </w:p>
    <w:p w:rsidR="007B71C3" w:rsidRDefault="00D033B9">
      <w:pPr>
        <w:spacing w:after="0" w:line="240" w:lineRule="auto"/>
        <w:jc w:val="both"/>
        <w:rPr>
          <w:rFonts w:ascii="Calibri" w:eastAsia="Calibri" w:hAnsi="Calibri" w:cs="Calibri"/>
          <w:sz w:val="24"/>
          <w:shd w:val="clear" w:color="auto" w:fill="FFFFFF"/>
        </w:rPr>
      </w:pPr>
      <w:r w:rsidRPr="0022225B">
        <w:rPr>
          <w:rFonts w:ascii="Calibri" w:eastAsia="Calibri" w:hAnsi="Calibri" w:cs="Calibri"/>
          <w:sz w:val="24"/>
          <w:shd w:val="clear" w:color="auto" w:fill="FFFFFF"/>
        </w:rPr>
        <w:t>Applicants shall be informed of the results of the procedure for evaluation, selection and approval of the project proposals within 14 working days of the completion of the individual stage</w:t>
      </w:r>
      <w:r w:rsidR="00DE5E40" w:rsidRPr="0022225B">
        <w:rPr>
          <w:rFonts w:ascii="Calibri" w:eastAsia="Calibri" w:hAnsi="Calibri" w:cs="Calibri"/>
          <w:sz w:val="24"/>
          <w:shd w:val="clear" w:color="auto" w:fill="FFFFFF"/>
        </w:rPr>
        <w:t>s of the procedure. The Embassy / Consulate General of the Republic of Bulgaria in the Republic of Serbia</w:t>
      </w:r>
      <w:r w:rsidRPr="0022225B">
        <w:rPr>
          <w:rFonts w:ascii="Calibri" w:eastAsia="Calibri" w:hAnsi="Calibri" w:cs="Calibri"/>
          <w:sz w:val="24"/>
          <w:shd w:val="clear" w:color="auto" w:fill="FFFFFF"/>
        </w:rPr>
        <w:t xml:space="preserve"> has no obligation to inform applicants about the grounds for approval or rejection of the submitted project proposals.</w:t>
      </w:r>
    </w:p>
    <w:p w:rsidR="0055453B" w:rsidRDefault="0055453B">
      <w:pPr>
        <w:rPr>
          <w:rFonts w:ascii="Calibri" w:eastAsia="Calibri" w:hAnsi="Calibri" w:cs="Calibri"/>
          <w:sz w:val="24"/>
          <w:shd w:val="clear" w:color="auto" w:fill="FFFFFF"/>
        </w:rPr>
      </w:pPr>
      <w:r>
        <w:rPr>
          <w:rFonts w:ascii="Calibri" w:eastAsia="Calibri" w:hAnsi="Calibri" w:cs="Calibri"/>
          <w:sz w:val="24"/>
          <w:shd w:val="clear" w:color="auto" w:fill="FFFFFF"/>
        </w:rPr>
        <w:br w:type="page"/>
      </w:r>
    </w:p>
    <w:p w:rsidR="007B71C3" w:rsidRDefault="007B71C3">
      <w:pPr>
        <w:spacing w:after="0" w:line="240" w:lineRule="auto"/>
        <w:jc w:val="both"/>
        <w:rPr>
          <w:rFonts w:ascii="Calibri" w:eastAsia="Calibri" w:hAnsi="Calibri" w:cs="Calibri"/>
          <w:sz w:val="24"/>
          <w:shd w:val="clear" w:color="auto" w:fill="FFFFFF"/>
        </w:rPr>
      </w:pP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D62B80" w:rsidRDefault="00D62B80" w:rsidP="00D62B80">
      <w:pPr>
        <w:spacing w:before="100" w:beforeAutospacing="1" w:after="100" w:afterAutospacing="1" w:line="240" w:lineRule="auto"/>
        <w:jc w:val="both"/>
        <w:rPr>
          <w:rFonts w:eastAsia="Times New Roman" w:cstheme="minorHAnsi"/>
          <w:b/>
          <w:bCs/>
          <w:sz w:val="24"/>
          <w:szCs w:val="24"/>
          <w:lang w:val="en-GB" w:eastAsia="bg-BG"/>
        </w:rPr>
      </w:pP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rsidR="00D62B80" w:rsidRPr="00BE16F5" w:rsidRDefault="00D62B80" w:rsidP="00D62B80">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D62B80" w:rsidRPr="00BE16F5" w:rsidRDefault="00D62B80" w:rsidP="00D62B8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D62B80" w:rsidRPr="00BE16F5" w:rsidRDefault="00D62B80" w:rsidP="00D62B80">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rsidR="00D62B80" w:rsidRPr="00BE16F5" w:rsidRDefault="00D62B80" w:rsidP="00D62B8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rsidR="00D62B80" w:rsidRPr="00BE16F5" w:rsidRDefault="00D62B80" w:rsidP="00D62B80">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D62B80" w:rsidRPr="00BE16F5" w:rsidRDefault="00D62B80" w:rsidP="00D62B80">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rsidR="00D62B80" w:rsidRPr="00BE16F5" w:rsidRDefault="00D62B80" w:rsidP="00D62B8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D62B80" w:rsidRDefault="00D62B80">
      <w:pPr>
        <w:rPr>
          <w:rFonts w:ascii="Calibri" w:eastAsia="Calibri" w:hAnsi="Calibri" w:cs="Calibri"/>
          <w:b/>
          <w:sz w:val="24"/>
        </w:rPr>
      </w:pPr>
      <w:r>
        <w:rPr>
          <w:rFonts w:ascii="Calibri" w:eastAsia="Calibri" w:hAnsi="Calibri" w:cs="Calibri"/>
          <w:b/>
          <w:sz w:val="24"/>
        </w:rPr>
        <w:br w:type="page"/>
      </w:r>
    </w:p>
    <w:p w:rsidR="007B71C3" w:rsidRDefault="00D033B9">
      <w:pPr>
        <w:spacing w:before="100" w:after="100" w:line="240" w:lineRule="auto"/>
        <w:jc w:val="both"/>
        <w:rPr>
          <w:rFonts w:ascii="Calibri" w:eastAsia="Calibri" w:hAnsi="Calibri" w:cs="Calibri"/>
          <w:b/>
          <w:sz w:val="24"/>
        </w:rPr>
      </w:pPr>
      <w:r>
        <w:rPr>
          <w:rFonts w:ascii="Calibri" w:eastAsia="Calibri" w:hAnsi="Calibri" w:cs="Calibri"/>
          <w:b/>
          <w:sz w:val="24"/>
        </w:rPr>
        <w:lastRenderedPageBreak/>
        <w:t>Annex 2</w:t>
      </w:r>
    </w:p>
    <w:p w:rsidR="007B71C3" w:rsidRDefault="007B71C3">
      <w:pPr>
        <w:spacing w:after="0" w:line="240" w:lineRule="auto"/>
        <w:jc w:val="both"/>
        <w:rPr>
          <w:rFonts w:ascii="Calibri" w:eastAsia="Calibri" w:hAnsi="Calibri" w:cs="Calibri"/>
          <w:sz w:val="24"/>
          <w:shd w:val="clear" w:color="auto" w:fill="FFFFFF"/>
        </w:rPr>
      </w:pPr>
    </w:p>
    <w:p w:rsidR="00A52A83" w:rsidRPr="00F02CC1" w:rsidRDefault="00A52A83" w:rsidP="00A52A83">
      <w:pPr>
        <w:jc w:val="center"/>
        <w:rPr>
          <w:rFonts w:asciiTheme="majorHAnsi" w:hAnsiTheme="majorHAnsi"/>
          <w:b/>
          <w:sz w:val="27"/>
          <w:szCs w:val="27"/>
          <w:u w:val="single"/>
        </w:rPr>
      </w:pPr>
      <w:r w:rsidRPr="00F02CC1">
        <w:rPr>
          <w:rFonts w:asciiTheme="majorHAnsi" w:hAnsiTheme="majorHAnsi"/>
          <w:b/>
          <w:sz w:val="27"/>
          <w:szCs w:val="27"/>
          <w:u w:val="single"/>
          <w:lang w:bidi="en-US"/>
        </w:rPr>
        <w:t>PUBLICITY AND VISIBILITY GUIDELINES FOR THE BULGARIAN DEVELOPMENT AID</w:t>
      </w:r>
    </w:p>
    <w:p w:rsidR="00A52A83" w:rsidRPr="00F02CC1" w:rsidRDefault="00A52A83" w:rsidP="00A52A83">
      <w:pPr>
        <w:jc w:val="center"/>
        <w:rPr>
          <w:rFonts w:asciiTheme="majorHAnsi" w:hAnsiTheme="majorHAnsi"/>
          <w:sz w:val="27"/>
          <w:szCs w:val="27"/>
        </w:rPr>
      </w:pPr>
    </w:p>
    <w:p w:rsidR="00A52A83" w:rsidRPr="00F02CC1" w:rsidRDefault="00A52A83" w:rsidP="00A52A83">
      <w:pPr>
        <w:pStyle w:val="ListParagraph"/>
        <w:numPr>
          <w:ilvl w:val="0"/>
          <w:numId w:val="21"/>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rsidR="00A52A83" w:rsidRPr="00F02CC1" w:rsidRDefault="00A52A83" w:rsidP="00A52A83">
      <w:pPr>
        <w:pStyle w:val="ListParagraph"/>
        <w:ind w:left="360"/>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Pr="00F02CC1">
        <w:rPr>
          <w:rFonts w:asciiTheme="majorHAnsi" w:hAnsiTheme="majorHAnsi"/>
          <w:bCs/>
          <w:sz w:val="27"/>
          <w:szCs w:val="27"/>
          <w:vertAlign w:val="superscript"/>
          <w:lang w:bidi="en-US"/>
        </w:rPr>
        <w:footnoteReference w:id="1"/>
      </w:r>
      <w:r w:rsidRPr="00F02CC1">
        <w:rPr>
          <w:rFonts w:asciiTheme="majorHAnsi" w:hAnsiTheme="majorHAnsi"/>
          <w:bCs/>
          <w:sz w:val="27"/>
          <w:szCs w:val="27"/>
          <w:lang w:bidi="en-US"/>
        </w:rPr>
        <w:t>;</w:t>
      </w:r>
      <w:r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Pr="00F02CC1">
        <w:rPr>
          <w:rFonts w:asciiTheme="majorHAnsi" w:hAnsiTheme="majorHAnsi"/>
          <w:b/>
          <w:i/>
          <w:sz w:val="27"/>
          <w:szCs w:val="27"/>
          <w:lang w:val="en-US" w:bidi="en-US"/>
        </w:rPr>
        <w:t xml:space="preserve">The project / Project Title /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rsidR="00A52A83" w:rsidRPr="00F02CC1" w:rsidRDefault="00A52A83" w:rsidP="00A52A83">
      <w:pPr>
        <w:pStyle w:val="ListParagraph"/>
        <w:tabs>
          <w:tab w:val="left" w:pos="180"/>
        </w:tabs>
        <w:ind w:left="1440"/>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w:t>
      </w:r>
      <w:r w:rsidRPr="00F02CC1">
        <w:rPr>
          <w:rFonts w:asciiTheme="majorHAnsi" w:hAnsiTheme="majorHAnsi"/>
          <w:sz w:val="27"/>
          <w:szCs w:val="27"/>
          <w:lang w:val="en-US" w:bidi="en-US"/>
        </w:rPr>
        <w:lastRenderedPageBreak/>
        <w:t xml:space="preserve">publicity rules of the co-funding organisation but may not be omitted. </w:t>
      </w:r>
    </w:p>
    <w:p w:rsidR="00A52A83" w:rsidRPr="00F02CC1" w:rsidRDefault="00A52A83" w:rsidP="00A52A83">
      <w:pPr>
        <w:tabs>
          <w:tab w:val="left" w:pos="180"/>
        </w:tabs>
        <w:jc w:val="both"/>
        <w:rPr>
          <w:rFonts w:asciiTheme="majorHAnsi" w:hAnsiTheme="majorHAnsi" w:cs="TimesNewRoman,Bold"/>
          <w:bCs/>
          <w:color w:val="000000"/>
          <w:sz w:val="27"/>
          <w:szCs w:val="27"/>
        </w:rPr>
      </w:pPr>
    </w:p>
    <w:p w:rsidR="00A52A83" w:rsidRPr="00F02CC1" w:rsidRDefault="00A52A83" w:rsidP="00A52A83">
      <w:pPr>
        <w:pStyle w:val="ListParagraph"/>
        <w:numPr>
          <w:ilvl w:val="1"/>
          <w:numId w:val="22"/>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A52A83" w:rsidRPr="00F02CC1" w:rsidTr="0058795E">
        <w:tc>
          <w:tcPr>
            <w:tcW w:w="3976" w:type="dxa"/>
          </w:tcPr>
          <w:p w:rsidR="00A52A83" w:rsidRPr="00F02CC1" w:rsidRDefault="00A52A83" w:rsidP="0058795E">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rsidR="00A52A83" w:rsidRPr="00F02CC1" w:rsidRDefault="00A52A83" w:rsidP="0058795E">
            <w:pPr>
              <w:jc w:val="right"/>
              <w:rPr>
                <w:rFonts w:asciiTheme="majorHAnsi" w:hAnsiTheme="majorHAnsi" w:cs="TimesNewRoman,Bold"/>
                <w:b/>
                <w:bCs/>
                <w:color w:val="000000"/>
                <w:sz w:val="27"/>
                <w:szCs w:val="27"/>
              </w:rPr>
            </w:pPr>
            <w:r w:rsidRPr="00F02CC1">
              <w:rPr>
                <w:rFonts w:asciiTheme="majorHAnsi" w:hAnsiTheme="majorHAnsi"/>
                <w:i/>
                <w:sz w:val="27"/>
                <w:szCs w:val="27"/>
                <w:lang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rsidR="00A52A83" w:rsidRPr="00F02CC1" w:rsidRDefault="00A52A83" w:rsidP="00A52A83">
      <w:pPr>
        <w:jc w:val="both"/>
        <w:rPr>
          <w:rFonts w:asciiTheme="majorHAnsi" w:hAnsiTheme="majorHAnsi" w:cs="TimesNewRoman,Bold"/>
          <w:b/>
          <w:bCs/>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w:t>
      </w:r>
      <w:r w:rsidRPr="00F02CC1">
        <w:rPr>
          <w:rFonts w:asciiTheme="majorHAnsi" w:hAnsiTheme="majorHAnsi"/>
          <w:sz w:val="27"/>
          <w:szCs w:val="27"/>
          <w:lang w:val="en-US" w:bidi="en-US"/>
        </w:rPr>
        <w:lastRenderedPageBreak/>
        <w:t>Bulgarian Development Aid or using the outcomes thereof). They shall be put up in the rooms where project events take place, such as workshops, conferences, training, meetings, etc.;</w:t>
      </w:r>
    </w:p>
    <w:p w:rsidR="00A52A83" w:rsidRPr="00F02CC1" w:rsidRDefault="00A52A83" w:rsidP="00A52A83">
      <w:pPr>
        <w:pStyle w:val="ListParagraph"/>
        <w:numPr>
          <w:ilvl w:val="1"/>
          <w:numId w:val="21"/>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given their small printable area, these shall contain the following compulsory visual elements: the words ‘Bulgarian Development Aid’ and the logo in a language matching the target audience;</w:t>
      </w:r>
    </w:p>
    <w:p w:rsidR="00A52A83" w:rsidRPr="00F02CC1" w:rsidRDefault="00A52A83" w:rsidP="00A52A83">
      <w:pPr>
        <w:pStyle w:val="ListParagraph"/>
        <w:numPr>
          <w:ilvl w:val="1"/>
          <w:numId w:val="21"/>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rsidR="00A52A83" w:rsidRPr="00F02CC1" w:rsidRDefault="00A52A83" w:rsidP="00A52A83">
      <w:pPr>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rsidR="00A52A83" w:rsidRPr="00F02CC1" w:rsidRDefault="00A52A83" w:rsidP="00A52A83">
      <w:pPr>
        <w:ind w:left="360"/>
        <w:jc w:val="both"/>
        <w:rPr>
          <w:rFonts w:asciiTheme="majorHAnsi" w:hAnsiTheme="majorHAnsi"/>
          <w:sz w:val="27"/>
          <w:szCs w:val="27"/>
          <w:lang w:bidi="en-US"/>
        </w:rPr>
      </w:pPr>
      <w:r w:rsidRPr="00F02CC1">
        <w:rPr>
          <w:rFonts w:asciiTheme="majorHAnsi" w:hAnsiTheme="majorHAnsi"/>
          <w:sz w:val="27"/>
          <w:szCs w:val="27"/>
          <w:lang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rsidR="00A52A83" w:rsidRPr="00F02CC1" w:rsidRDefault="00A52A83" w:rsidP="00A52A83">
      <w:pPr>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rsidR="00A52A83" w:rsidRPr="00F02CC1" w:rsidRDefault="00A52A83" w:rsidP="00A52A83">
      <w:pPr>
        <w:pStyle w:val="ListParagraph"/>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Pr="00F02CC1">
        <w:rPr>
          <w:rFonts w:asciiTheme="majorHAnsi" w:hAnsiTheme="majorHAnsi"/>
          <w:b/>
          <w:i/>
          <w:sz w:val="27"/>
          <w:szCs w:val="27"/>
          <w:lang w:val="en-US" w:bidi="en-US"/>
        </w:rPr>
        <w:t>‘</w:t>
      </w:r>
      <w:r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 </w:t>
      </w:r>
      <w:r w:rsidRPr="00F02CC1">
        <w:rPr>
          <w:rFonts w:asciiTheme="majorHAnsi" w:hAnsiTheme="majorHAnsi"/>
          <w:b/>
          <w:i/>
          <w:sz w:val="27"/>
          <w:szCs w:val="27"/>
          <w:lang w:val="en-US" w:bidi="en-US"/>
        </w:rPr>
        <w:t>The project / Project Title/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rsidR="00A52A83" w:rsidRPr="00F02CC1" w:rsidRDefault="00A52A83" w:rsidP="00A52A83">
      <w:pPr>
        <w:pStyle w:val="ListParagraph"/>
        <w:ind w:left="360"/>
        <w:jc w:val="both"/>
        <w:rPr>
          <w:rFonts w:asciiTheme="majorHAnsi" w:hAnsiTheme="majorHAnsi" w:cs="TimesNewRoman,Bold"/>
          <w:b/>
          <w:bCs/>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rsidR="00A52A83" w:rsidRPr="00F02CC1" w:rsidRDefault="00A52A83" w:rsidP="00A52A83">
      <w:pPr>
        <w:tabs>
          <w:tab w:val="left" w:pos="450"/>
        </w:tabs>
        <w:ind w:left="360"/>
        <w:jc w:val="both"/>
        <w:rPr>
          <w:rFonts w:asciiTheme="majorHAnsi" w:hAnsiTheme="majorHAnsi"/>
          <w:sz w:val="27"/>
          <w:szCs w:val="27"/>
          <w:lang w:bidi="en-US"/>
        </w:rPr>
      </w:pPr>
      <w:r w:rsidRPr="00F02CC1">
        <w:rPr>
          <w:rFonts w:asciiTheme="majorHAnsi" w:hAnsiTheme="majorHAnsi"/>
          <w:sz w:val="27"/>
          <w:szCs w:val="27"/>
          <w:lang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bidi="en-US"/>
        </w:rPr>
        <w:t>‘</w:t>
      </w:r>
      <w:r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 </w:t>
      </w:r>
      <w:r w:rsidRPr="00F02CC1">
        <w:rPr>
          <w:rFonts w:asciiTheme="majorHAnsi" w:hAnsiTheme="majorHAnsi"/>
          <w:b/>
          <w:i/>
          <w:sz w:val="27"/>
          <w:szCs w:val="27"/>
          <w:lang w:bidi="en-US"/>
        </w:rPr>
        <w:t xml:space="preserve">The project / Project Title / is funded by the Bulgarian Development Aid’, </w:t>
      </w:r>
      <w:r w:rsidRPr="00F02CC1">
        <w:rPr>
          <w:rFonts w:asciiTheme="majorHAnsi" w:hAnsiTheme="majorHAnsi"/>
          <w:sz w:val="27"/>
          <w:szCs w:val="27"/>
          <w:lang w:bidi="en-US"/>
        </w:rPr>
        <w:t>adapted to the specifics of the communication channel and the audience, and shall, if possible, also feature the logo of the Bulgarian Development Aid (the flag of the Republic of Bulgaria) and the flag of the partner country.</w:t>
      </w:r>
    </w:p>
    <w:p w:rsidR="00A52A83" w:rsidRPr="00F02CC1" w:rsidRDefault="00A52A83" w:rsidP="00A52A83">
      <w:pPr>
        <w:tabs>
          <w:tab w:val="left" w:pos="450"/>
        </w:tabs>
        <w:ind w:left="360"/>
        <w:jc w:val="both"/>
        <w:rPr>
          <w:rFonts w:asciiTheme="majorHAnsi" w:hAnsiTheme="majorHAnsi" w:cs="TimesNewRoman"/>
          <w:color w:val="000000"/>
          <w:sz w:val="27"/>
          <w:szCs w:val="27"/>
        </w:rPr>
      </w:pPr>
    </w:p>
    <w:p w:rsidR="00A52A83" w:rsidRPr="00F02CC1" w:rsidRDefault="00A52A83" w:rsidP="00A52A83">
      <w:pPr>
        <w:pStyle w:val="ListParagraph"/>
        <w:numPr>
          <w:ilvl w:val="0"/>
          <w:numId w:val="21"/>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rsidR="00A52A83" w:rsidRPr="00F02CC1" w:rsidRDefault="00A52A83" w:rsidP="00A52A83">
      <w:pPr>
        <w:ind w:left="360"/>
        <w:jc w:val="both"/>
        <w:rPr>
          <w:rFonts w:asciiTheme="majorHAnsi" w:hAnsiTheme="majorHAnsi" w:cs="TimesNewRoman"/>
          <w:color w:val="000000"/>
          <w:sz w:val="27"/>
          <w:szCs w:val="27"/>
        </w:rPr>
      </w:pPr>
      <w:r w:rsidRPr="00F02CC1">
        <w:rPr>
          <w:rFonts w:asciiTheme="majorHAnsi" w:hAnsiTheme="majorHAnsi"/>
          <w:sz w:val="27"/>
          <w:szCs w:val="27"/>
          <w:lang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bidi="en-US"/>
        </w:rPr>
        <w:t>‘</w:t>
      </w:r>
      <w:r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 </w:t>
      </w:r>
      <w:r w:rsidRPr="00F02CC1">
        <w:rPr>
          <w:rFonts w:asciiTheme="majorHAnsi" w:hAnsiTheme="majorHAnsi"/>
          <w:b/>
          <w:i/>
          <w:sz w:val="27"/>
          <w:szCs w:val="27"/>
          <w:lang w:bidi="en-US"/>
        </w:rPr>
        <w:t xml:space="preserve">The project / Project Title / is funded by the Bulgarian Development Aid’ </w:t>
      </w:r>
    </w:p>
    <w:p w:rsidR="00A52A83" w:rsidRPr="00F02CC1" w:rsidRDefault="00A52A83" w:rsidP="00A52A83">
      <w:pPr>
        <w:ind w:left="900"/>
        <w:jc w:val="both"/>
        <w:rPr>
          <w:rFonts w:asciiTheme="majorHAnsi" w:hAnsiTheme="majorHAnsi" w:cs="TimesNewRoman"/>
          <w:color w:val="000000"/>
          <w:sz w:val="27"/>
          <w:szCs w:val="27"/>
        </w:rPr>
      </w:pPr>
    </w:p>
    <w:p w:rsidR="007B71C3" w:rsidRDefault="007B71C3" w:rsidP="00A52A83">
      <w:pPr>
        <w:spacing w:after="160" w:line="259" w:lineRule="auto"/>
        <w:jc w:val="center"/>
        <w:rPr>
          <w:rFonts w:ascii="Calibri" w:eastAsia="Calibri" w:hAnsi="Calibri" w:cs="Calibri"/>
          <w:sz w:val="24"/>
          <w:shd w:val="clear" w:color="auto" w:fill="FFFFFF"/>
        </w:rPr>
      </w:pPr>
    </w:p>
    <w:sectPr w:rsidR="007B71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11" w:rsidRDefault="00A97C11" w:rsidP="00A52A83">
      <w:pPr>
        <w:spacing w:after="0" w:line="240" w:lineRule="auto"/>
      </w:pPr>
      <w:r>
        <w:separator/>
      </w:r>
    </w:p>
  </w:endnote>
  <w:endnote w:type="continuationSeparator" w:id="0">
    <w:p w:rsidR="00A97C11" w:rsidRDefault="00A97C11" w:rsidP="00A5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11" w:rsidRDefault="00A97C11" w:rsidP="00A52A83">
      <w:pPr>
        <w:spacing w:after="0" w:line="240" w:lineRule="auto"/>
      </w:pPr>
      <w:r>
        <w:separator/>
      </w:r>
    </w:p>
  </w:footnote>
  <w:footnote w:type="continuationSeparator" w:id="0">
    <w:p w:rsidR="00A97C11" w:rsidRDefault="00A97C11" w:rsidP="00A52A83">
      <w:pPr>
        <w:spacing w:after="0" w:line="240" w:lineRule="auto"/>
      </w:pPr>
      <w:r>
        <w:continuationSeparator/>
      </w:r>
    </w:p>
  </w:footnote>
  <w:footnote w:id="1">
    <w:p w:rsidR="00A52A83" w:rsidRDefault="00A52A83" w:rsidP="00A52A83">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2F3"/>
    <w:multiLevelType w:val="multilevel"/>
    <w:tmpl w:val="39061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F60D5"/>
    <w:multiLevelType w:val="multilevel"/>
    <w:tmpl w:val="2C786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7E1B61"/>
    <w:multiLevelType w:val="multilevel"/>
    <w:tmpl w:val="43604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86DB3"/>
    <w:multiLevelType w:val="multilevel"/>
    <w:tmpl w:val="59B85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D7AC5"/>
    <w:multiLevelType w:val="multilevel"/>
    <w:tmpl w:val="3856B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6326D"/>
    <w:multiLevelType w:val="multilevel"/>
    <w:tmpl w:val="8F2C3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83203"/>
    <w:multiLevelType w:val="multilevel"/>
    <w:tmpl w:val="B6FC7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CE137D"/>
    <w:multiLevelType w:val="multilevel"/>
    <w:tmpl w:val="9AC02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75786E"/>
    <w:multiLevelType w:val="multilevel"/>
    <w:tmpl w:val="EF7AD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05D2A"/>
    <w:multiLevelType w:val="multilevel"/>
    <w:tmpl w:val="A948C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2D6448"/>
    <w:multiLevelType w:val="multilevel"/>
    <w:tmpl w:val="CE7C0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E256E2"/>
    <w:multiLevelType w:val="multilevel"/>
    <w:tmpl w:val="C4B61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3315B8"/>
    <w:multiLevelType w:val="multilevel"/>
    <w:tmpl w:val="F6F48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BF2BBE"/>
    <w:multiLevelType w:val="multilevel"/>
    <w:tmpl w:val="9CDC2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CF557F"/>
    <w:multiLevelType w:val="multilevel"/>
    <w:tmpl w:val="46D6E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7"/>
  </w:num>
  <w:num w:numId="4">
    <w:abstractNumId w:val="6"/>
  </w:num>
  <w:num w:numId="5">
    <w:abstractNumId w:val="17"/>
  </w:num>
  <w:num w:numId="6">
    <w:abstractNumId w:val="1"/>
  </w:num>
  <w:num w:numId="7">
    <w:abstractNumId w:val="0"/>
  </w:num>
  <w:num w:numId="8">
    <w:abstractNumId w:val="11"/>
  </w:num>
  <w:num w:numId="9">
    <w:abstractNumId w:val="5"/>
  </w:num>
  <w:num w:numId="10">
    <w:abstractNumId w:val="13"/>
  </w:num>
  <w:num w:numId="11">
    <w:abstractNumId w:val="20"/>
  </w:num>
  <w:num w:numId="12">
    <w:abstractNumId w:val="18"/>
  </w:num>
  <w:num w:numId="13">
    <w:abstractNumId w:val="14"/>
  </w:num>
  <w:num w:numId="14">
    <w:abstractNumId w:val="15"/>
  </w:num>
  <w:num w:numId="15">
    <w:abstractNumId w:val="21"/>
  </w:num>
  <w:num w:numId="16">
    <w:abstractNumId w:val="10"/>
  </w:num>
  <w:num w:numId="17">
    <w:abstractNumId w:val="8"/>
  </w:num>
  <w:num w:numId="18">
    <w:abstractNumId w:val="12"/>
  </w:num>
  <w:num w:numId="19">
    <w:abstractNumId w:val="3"/>
  </w:num>
  <w:num w:numId="20">
    <w:abstractNumId w:val="9"/>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C3"/>
    <w:rsid w:val="00081355"/>
    <w:rsid w:val="000B5B60"/>
    <w:rsid w:val="0022225B"/>
    <w:rsid w:val="004F7F76"/>
    <w:rsid w:val="0055453B"/>
    <w:rsid w:val="006D5F61"/>
    <w:rsid w:val="007B71C3"/>
    <w:rsid w:val="009576DC"/>
    <w:rsid w:val="0099598D"/>
    <w:rsid w:val="00A52A83"/>
    <w:rsid w:val="00A97C11"/>
    <w:rsid w:val="00B72E09"/>
    <w:rsid w:val="00C714A0"/>
    <w:rsid w:val="00D033B9"/>
    <w:rsid w:val="00D62B80"/>
    <w:rsid w:val="00DE5E40"/>
    <w:rsid w:val="00F4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95A74-28EC-42AB-9AB0-18BE74CB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2A83"/>
    <w:pPr>
      <w:spacing w:after="0" w:line="240" w:lineRule="auto"/>
      <w:ind w:left="720"/>
      <w:contextualSpacing/>
    </w:pPr>
    <w:rPr>
      <w:rFonts w:ascii="Times New Roman" w:eastAsia="Times New Roman" w:hAnsi="Times New Roman" w:cs="Times New Roman"/>
      <w:sz w:val="24"/>
      <w:szCs w:val="24"/>
      <w:lang w:val="bg-BG" w:eastAsia="bg-BG"/>
    </w:rPr>
  </w:style>
  <w:style w:type="character" w:customStyle="1" w:styleId="ListParagraphChar">
    <w:name w:val="List Paragraph Char"/>
    <w:link w:val="ListParagraph"/>
    <w:uiPriority w:val="34"/>
    <w:locked/>
    <w:rsid w:val="00A52A83"/>
    <w:rPr>
      <w:rFonts w:ascii="Times New Roman" w:eastAsia="Times New Roman" w:hAnsi="Times New Roman" w:cs="Times New Roman"/>
      <w:sz w:val="24"/>
      <w:szCs w:val="24"/>
      <w:lang w:val="bg-BG" w:eastAsia="bg-BG"/>
    </w:rPr>
  </w:style>
  <w:style w:type="paragraph" w:styleId="FootnoteText">
    <w:name w:val="footnote text"/>
    <w:basedOn w:val="Normal"/>
    <w:link w:val="FootnoteTextChar"/>
    <w:uiPriority w:val="99"/>
    <w:semiHidden/>
    <w:unhideWhenUsed/>
    <w:rsid w:val="00A52A83"/>
    <w:pPr>
      <w:widowControl w:val="0"/>
      <w:autoSpaceDE w:val="0"/>
      <w:autoSpaceDN w:val="0"/>
      <w:adjustRightInd w:val="0"/>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uiPriority w:val="99"/>
    <w:semiHidden/>
    <w:rsid w:val="00A52A8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A52A83"/>
    <w:rPr>
      <w:vertAlign w:val="superscript"/>
    </w:rPr>
  </w:style>
  <w:style w:type="table" w:styleId="TableGrid">
    <w:name w:val="Table Grid"/>
    <w:basedOn w:val="TableNormal"/>
    <w:uiPriority w:val="59"/>
    <w:rsid w:val="00A52A8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mfa-50</dc:creator>
  <cp:lastModifiedBy>Tatiana Tchipeva</cp:lastModifiedBy>
  <cp:revision>2</cp:revision>
  <dcterms:created xsi:type="dcterms:W3CDTF">2021-05-11T11:00:00Z</dcterms:created>
  <dcterms:modified xsi:type="dcterms:W3CDTF">2021-05-11T11:00:00Z</dcterms:modified>
</cp:coreProperties>
</file>